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02A0" w:rsidRPr="006B4565" w:rsidRDefault="006B4565" w:rsidP="006B456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B4565">
        <w:rPr>
          <w:rFonts w:ascii="Times New Roman" w:hAnsi="Times New Roman" w:cs="Times New Roman"/>
          <w:b/>
          <w:sz w:val="28"/>
          <w:szCs w:val="28"/>
        </w:rPr>
        <w:t xml:space="preserve">Отчет о наличии дефектов </w:t>
      </w:r>
      <w:r w:rsidRPr="006B4565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Pr="006B4565">
        <w:rPr>
          <w:rFonts w:ascii="Times New Roman" w:hAnsi="Times New Roman" w:cs="Times New Roman"/>
          <w:b/>
          <w:sz w:val="28"/>
          <w:szCs w:val="28"/>
        </w:rPr>
        <w:t>-приложения</w:t>
      </w:r>
    </w:p>
    <w:p w:rsidR="006B4565" w:rsidRPr="006B4565" w:rsidRDefault="006B4565" w:rsidP="006B456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6B4565">
        <w:rPr>
          <w:rFonts w:ascii="Times New Roman" w:hAnsi="Times New Roman" w:cs="Times New Roman"/>
          <w:b/>
          <w:i/>
          <w:sz w:val="28"/>
          <w:szCs w:val="28"/>
        </w:rPr>
        <w:t>Общая информация о тестируемом объекте</w:t>
      </w:r>
    </w:p>
    <w:p w:rsidR="006B4565" w:rsidRDefault="006B4565" w:rsidP="006B4565">
      <w:pPr>
        <w:pStyle w:val="a3"/>
        <w:spacing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Общая информация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B4565" w:rsidTr="006B4565">
        <w:tc>
          <w:tcPr>
            <w:tcW w:w="4672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B4565">
              <w:rPr>
                <w:rFonts w:ascii="Times New Roman" w:hAnsi="Times New Roman" w:cs="Times New Roman"/>
                <w:sz w:val="28"/>
                <w:szCs w:val="28"/>
              </w:rPr>
              <w:t>Кофейня «Академия Кофе»</w:t>
            </w:r>
          </w:p>
        </w:tc>
      </w:tr>
      <w:tr w:rsidR="006B4565" w:rsidTr="006B4565">
        <w:tc>
          <w:tcPr>
            <w:tcW w:w="4672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сборки</w:t>
            </w:r>
          </w:p>
        </w:tc>
        <w:tc>
          <w:tcPr>
            <w:tcW w:w="4673" w:type="dxa"/>
          </w:tcPr>
          <w:p w:rsidR="006B4565" w:rsidRDefault="006B4565" w:rsidP="006B4565">
            <w:pPr>
              <w:pStyle w:val="a3"/>
              <w:tabs>
                <w:tab w:val="left" w:pos="154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2.22.1</w:t>
            </w:r>
          </w:p>
        </w:tc>
      </w:tr>
      <w:tr w:rsidR="006B4565" w:rsidRPr="00C626CF" w:rsidTr="006B4565">
        <w:tc>
          <w:tcPr>
            <w:tcW w:w="4672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Виды выполненных тестов</w:t>
            </w:r>
          </w:p>
        </w:tc>
        <w:tc>
          <w:tcPr>
            <w:tcW w:w="4673" w:type="dxa"/>
          </w:tcPr>
          <w:p w:rsidR="006B4565" w:rsidRP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B45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Smoke Test, Minimal Acceptance Test </w:t>
            </w:r>
            <w:r w:rsidRPr="006B4565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6B45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Acceptance Test</w:t>
            </w:r>
          </w:p>
        </w:tc>
      </w:tr>
      <w:tr w:rsidR="006B4565" w:rsidTr="006B4565">
        <w:tc>
          <w:tcPr>
            <w:tcW w:w="4672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обнаруженных дефектов</w:t>
            </w:r>
          </w:p>
        </w:tc>
        <w:tc>
          <w:tcPr>
            <w:tcW w:w="4673" w:type="dxa"/>
          </w:tcPr>
          <w:p w:rsidR="006B4565" w:rsidRDefault="00FE5AE2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6B4565" w:rsidTr="006B4565">
        <w:tc>
          <w:tcPr>
            <w:tcW w:w="4672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 рабочей тестовой документации</w:t>
            </w:r>
          </w:p>
        </w:tc>
        <w:tc>
          <w:tcPr>
            <w:tcW w:w="4673" w:type="dxa"/>
          </w:tcPr>
          <w:p w:rsidR="006B4565" w:rsidRDefault="006B4565" w:rsidP="006B4565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B4565">
              <w:rPr>
                <w:rFonts w:ascii="Times New Roman" w:hAnsi="Times New Roman" w:cs="Times New Roman"/>
                <w:sz w:val="28"/>
                <w:szCs w:val="28"/>
              </w:rPr>
              <w:t>Test</w:t>
            </w:r>
            <w:proofErr w:type="spellEnd"/>
            <w:r w:rsidRPr="006B456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B4565">
              <w:rPr>
                <w:rFonts w:ascii="Times New Roman" w:hAnsi="Times New Roman" w:cs="Times New Roman"/>
                <w:sz w:val="28"/>
                <w:szCs w:val="28"/>
              </w:rPr>
              <w:t>Cases</w:t>
            </w:r>
            <w:proofErr w:type="spellEnd"/>
          </w:p>
        </w:tc>
      </w:tr>
    </w:tbl>
    <w:p w:rsidR="006B4565" w:rsidRDefault="006B4565" w:rsidP="006B456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6B4565" w:rsidRPr="006B4565" w:rsidRDefault="006B4565" w:rsidP="006B456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6B4565">
        <w:rPr>
          <w:rFonts w:ascii="Times New Roman" w:hAnsi="Times New Roman" w:cs="Times New Roman"/>
          <w:b/>
          <w:i/>
          <w:sz w:val="28"/>
          <w:szCs w:val="28"/>
        </w:rPr>
        <w:t>Кто и когда тестировал программный продукт</w:t>
      </w:r>
    </w:p>
    <w:p w:rsidR="006B4565" w:rsidRDefault="006B4565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Кто: Габидуллин А.А.</w:t>
      </w:r>
    </w:p>
    <w:p w:rsidR="006B4565" w:rsidRDefault="006B4565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Когда: 17.11.2022</w:t>
      </w:r>
    </w:p>
    <w:p w:rsidR="006B4565" w:rsidRDefault="006B4565" w:rsidP="006B4565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6B4565">
        <w:rPr>
          <w:rFonts w:ascii="Times New Roman" w:hAnsi="Times New Roman" w:cs="Times New Roman"/>
          <w:b/>
          <w:i/>
          <w:sz w:val="28"/>
          <w:szCs w:val="28"/>
        </w:rPr>
        <w:t>Тестовое окружение</w:t>
      </w:r>
    </w:p>
    <w:p w:rsidR="006B4565" w:rsidRDefault="006B4565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B4565">
        <w:rPr>
          <w:rFonts w:ascii="Times New Roman" w:hAnsi="Times New Roman" w:cs="Times New Roman"/>
          <w:sz w:val="28"/>
          <w:szCs w:val="28"/>
        </w:rPr>
        <w:t xml:space="preserve">Ранее неиспользуемый сайт кофейни Новосибирска «Академия кофе», URL: </w:t>
      </w:r>
      <w:hyperlink r:id="rId5" w:history="1">
        <w:r w:rsidRPr="00B3350A">
          <w:rPr>
            <w:rStyle w:val="a5"/>
            <w:rFonts w:ascii="Times New Roman" w:hAnsi="Times New Roman" w:cs="Times New Roman"/>
            <w:sz w:val="28"/>
            <w:szCs w:val="28"/>
          </w:rPr>
          <w:t>https://akademiacoffee.com/en/events/</w:t>
        </w:r>
      </w:hyperlink>
    </w:p>
    <w:p w:rsidR="006B4565" w:rsidRDefault="006B4565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Браузер: </w:t>
      </w:r>
      <w:proofErr w:type="spellStart"/>
      <w:r w:rsidRPr="006B4565">
        <w:rPr>
          <w:rFonts w:ascii="Times New Roman" w:hAnsi="Times New Roman" w:cs="Times New Roman"/>
          <w:bCs/>
          <w:sz w:val="28"/>
          <w:szCs w:val="28"/>
        </w:rPr>
        <w:t>Microsoft</w:t>
      </w:r>
      <w:proofErr w:type="spellEnd"/>
      <w:r w:rsidRPr="006B4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B4565">
        <w:rPr>
          <w:rFonts w:ascii="Times New Roman" w:hAnsi="Times New Roman" w:cs="Times New Roman"/>
          <w:bCs/>
          <w:sz w:val="28"/>
          <w:szCs w:val="28"/>
        </w:rPr>
        <w:t>Edge</w:t>
      </w:r>
      <w:proofErr w:type="spellEnd"/>
      <w:r w:rsidR="00366F57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66F57">
        <w:rPr>
          <w:rFonts w:ascii="Times New Roman" w:hAnsi="Times New Roman" w:cs="Times New Roman"/>
          <w:bCs/>
          <w:sz w:val="28"/>
          <w:szCs w:val="28"/>
        </w:rPr>
        <w:t>в</w:t>
      </w:r>
      <w:r w:rsidRPr="006B4565">
        <w:rPr>
          <w:rFonts w:ascii="Times New Roman" w:hAnsi="Times New Roman" w:cs="Times New Roman"/>
          <w:bCs/>
          <w:sz w:val="28"/>
          <w:szCs w:val="28"/>
        </w:rPr>
        <w:t>ерсия 107.0.1418.42 (Официальная сборка) (64-разрядная версия)</w:t>
      </w:r>
    </w:p>
    <w:p w:rsidR="00366F57" w:rsidRDefault="00366F57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6F57">
        <w:rPr>
          <w:rFonts w:ascii="Times New Roman" w:hAnsi="Times New Roman" w:cs="Times New Roman"/>
          <w:sz w:val="28"/>
          <w:szCs w:val="28"/>
        </w:rPr>
        <w:t xml:space="preserve">Операционная система: </w:t>
      </w:r>
      <w:proofErr w:type="spellStart"/>
      <w:r w:rsidRPr="00366F5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366F57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>, версия 21Н2, сборка ОС 19044.2251.</w:t>
      </w:r>
    </w:p>
    <w:p w:rsidR="00366F57" w:rsidRPr="00366F57" w:rsidRDefault="00366F57" w:rsidP="00366F57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66F57">
        <w:rPr>
          <w:rFonts w:ascii="Times New Roman" w:hAnsi="Times New Roman" w:cs="Times New Roman"/>
          <w:b/>
          <w:i/>
          <w:sz w:val="28"/>
          <w:szCs w:val="28"/>
        </w:rPr>
        <w:t>Общая оценка качества приложения</w:t>
      </w:r>
    </w:p>
    <w:p w:rsidR="00366F57" w:rsidRDefault="00366F57" w:rsidP="006B4565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6F57">
        <w:rPr>
          <w:rFonts w:ascii="Times New Roman" w:hAnsi="Times New Roman" w:cs="Times New Roman"/>
          <w:sz w:val="28"/>
          <w:szCs w:val="28"/>
        </w:rPr>
        <w:t>Оценка: «хорошо» (возможная оценка: «плохо», «хорошо», «отлично»)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26CF" w:rsidRDefault="00C626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66F57" w:rsidRPr="00366F57" w:rsidRDefault="00366F57" w:rsidP="00366F57">
      <w:pPr>
        <w:pStyle w:val="a3"/>
        <w:numPr>
          <w:ilvl w:val="0"/>
          <w:numId w:val="1"/>
        </w:numPr>
        <w:spacing w:line="360" w:lineRule="auto"/>
        <w:ind w:left="0" w:firstLine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66F57">
        <w:rPr>
          <w:rFonts w:ascii="Times New Roman" w:hAnsi="Times New Roman" w:cs="Times New Roman"/>
          <w:b/>
          <w:i/>
          <w:sz w:val="28"/>
          <w:szCs w:val="28"/>
        </w:rPr>
        <w:lastRenderedPageBreak/>
        <w:t>Круговая диаграмма процентного соотношения функциональных дефектов</w:t>
      </w:r>
    </w:p>
    <w:p w:rsidR="00366F57" w:rsidRDefault="00FE5AE2" w:rsidP="00223DCB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200400"/>
            <wp:effectExtent l="0" t="0" r="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C626CF" w:rsidRPr="00223DCB" w:rsidRDefault="00C626CF" w:rsidP="00223DCB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66F57" w:rsidRPr="00366F57" w:rsidRDefault="00366F57" w:rsidP="00366F57">
      <w:pPr>
        <w:pStyle w:val="a3"/>
        <w:numPr>
          <w:ilvl w:val="0"/>
          <w:numId w:val="1"/>
        </w:numPr>
        <w:spacing w:line="360" w:lineRule="auto"/>
        <w:ind w:left="0" w:firstLine="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66F57">
        <w:rPr>
          <w:rFonts w:ascii="Times New Roman" w:hAnsi="Times New Roman" w:cs="Times New Roman"/>
          <w:b/>
          <w:i/>
          <w:sz w:val="28"/>
          <w:szCs w:val="28"/>
        </w:rPr>
        <w:t>Скриншоты дефектов</w:t>
      </w:r>
    </w:p>
    <w:p w:rsidR="00DA3798" w:rsidRDefault="00DA3798" w:rsidP="00366F5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511074" wp14:editId="7CF1145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98" w:rsidRDefault="00366F57" w:rsidP="00C626C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66F57">
        <w:rPr>
          <w:rFonts w:ascii="Times New Roman" w:hAnsi="Times New Roman" w:cs="Times New Roman"/>
          <w:sz w:val="24"/>
          <w:szCs w:val="24"/>
        </w:rPr>
        <w:t>Рисунок 1 – Дефект 1 и 2 - Нажатие кнопки EN</w:t>
      </w:r>
      <w:r w:rsidR="00DA3798">
        <w:rPr>
          <w:rFonts w:ascii="Times New Roman" w:hAnsi="Times New Roman" w:cs="Times New Roman"/>
          <w:sz w:val="24"/>
          <w:szCs w:val="24"/>
        </w:rPr>
        <w:t xml:space="preserve"> и </w:t>
      </w:r>
      <w:r w:rsidR="00DA3798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Pr="00366F57">
        <w:rPr>
          <w:rFonts w:ascii="Times New Roman" w:hAnsi="Times New Roman" w:cs="Times New Roman"/>
          <w:sz w:val="24"/>
          <w:szCs w:val="24"/>
        </w:rPr>
        <w:t xml:space="preserve"> не приводит к изменению языка</w:t>
      </w:r>
      <w:r w:rsidR="00DA3798">
        <w:rPr>
          <w:rFonts w:ascii="Times New Roman" w:hAnsi="Times New Roman" w:cs="Times New Roman"/>
          <w:sz w:val="24"/>
          <w:szCs w:val="24"/>
        </w:rPr>
        <w:t>, а происходит переход на основную страницу из любого места</w:t>
      </w:r>
    </w:p>
    <w:p w:rsidR="00366F57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98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DA3798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DA3798">
        <w:rPr>
          <w:rFonts w:ascii="Times New Roman" w:hAnsi="Times New Roman" w:cs="Times New Roman"/>
          <w:sz w:val="24"/>
          <w:szCs w:val="24"/>
        </w:rPr>
        <w:t xml:space="preserve"> – Дефект 3 - Вкладка "Меню" не имеет правой полосы прокрутки</w:t>
      </w:r>
    </w:p>
    <w:p w:rsidR="00C626CF" w:rsidRDefault="00C626CF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366F57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98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DA3798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DA3798">
        <w:rPr>
          <w:rFonts w:ascii="Times New Roman" w:hAnsi="Times New Roman" w:cs="Times New Roman"/>
          <w:sz w:val="24"/>
          <w:szCs w:val="24"/>
        </w:rPr>
        <w:t xml:space="preserve"> – Дефект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A379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DA379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 в</w:t>
      </w:r>
      <w:r w:rsidRPr="00DA3798">
        <w:rPr>
          <w:rFonts w:ascii="Times New Roman" w:hAnsi="Times New Roman" w:cs="Times New Roman"/>
          <w:sz w:val="24"/>
          <w:szCs w:val="24"/>
        </w:rPr>
        <w:t>кладк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DA3798">
        <w:rPr>
          <w:rFonts w:ascii="Times New Roman" w:hAnsi="Times New Roman" w:cs="Times New Roman"/>
          <w:sz w:val="24"/>
          <w:szCs w:val="24"/>
        </w:rPr>
        <w:t xml:space="preserve"> "</w:t>
      </w:r>
      <w:r>
        <w:rPr>
          <w:rFonts w:ascii="Times New Roman" w:hAnsi="Times New Roman" w:cs="Times New Roman"/>
          <w:sz w:val="24"/>
          <w:szCs w:val="24"/>
        </w:rPr>
        <w:t>События</w:t>
      </w:r>
      <w:r w:rsidRPr="00DA3798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, «Ближайшие события» не имеют</w:t>
      </w:r>
      <w:r w:rsidRPr="00DA3798">
        <w:rPr>
          <w:rFonts w:ascii="Times New Roman" w:hAnsi="Times New Roman" w:cs="Times New Roman"/>
          <w:sz w:val="24"/>
          <w:szCs w:val="24"/>
        </w:rPr>
        <w:t xml:space="preserve"> полосы прокрутки</w:t>
      </w:r>
    </w:p>
    <w:p w:rsidR="00DA3798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A3798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A3798" w:rsidRDefault="00DA3798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DA379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123190</wp:posOffset>
            </wp:positionV>
            <wp:extent cx="5940425" cy="334137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3798" w:rsidRPr="00DA3798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A3798">
        <w:rPr>
          <w:rFonts w:ascii="Times New Roman" w:hAnsi="Times New Roman" w:cs="Times New Roman"/>
          <w:sz w:val="24"/>
          <w:szCs w:val="24"/>
        </w:rPr>
        <w:t>4</w:t>
      </w:r>
      <w:r w:rsidR="00DA3798" w:rsidRPr="00DA3798">
        <w:rPr>
          <w:rFonts w:ascii="Times New Roman" w:hAnsi="Times New Roman" w:cs="Times New Roman"/>
          <w:sz w:val="24"/>
          <w:szCs w:val="24"/>
        </w:rPr>
        <w:t xml:space="preserve"> – Дефект </w:t>
      </w:r>
      <w:r w:rsidR="00DA3798">
        <w:rPr>
          <w:rFonts w:ascii="Times New Roman" w:hAnsi="Times New Roman" w:cs="Times New Roman"/>
          <w:sz w:val="24"/>
          <w:szCs w:val="24"/>
        </w:rPr>
        <w:t>5</w:t>
      </w:r>
      <w:r w:rsidR="00DA3798" w:rsidRPr="00DA3798">
        <w:rPr>
          <w:rFonts w:ascii="Times New Roman" w:hAnsi="Times New Roman" w:cs="Times New Roman"/>
          <w:sz w:val="24"/>
          <w:szCs w:val="24"/>
        </w:rPr>
        <w:t xml:space="preserve"> - Во вкладке "Уроки" </w:t>
      </w:r>
      <w:r w:rsidR="00DA3798">
        <w:rPr>
          <w:rFonts w:ascii="Times New Roman" w:hAnsi="Times New Roman" w:cs="Times New Roman"/>
          <w:sz w:val="24"/>
          <w:szCs w:val="24"/>
        </w:rPr>
        <w:t>видео</w:t>
      </w:r>
      <w:r>
        <w:rPr>
          <w:rFonts w:ascii="Times New Roman" w:hAnsi="Times New Roman" w:cs="Times New Roman"/>
          <w:sz w:val="24"/>
          <w:szCs w:val="24"/>
        </w:rPr>
        <w:t xml:space="preserve"> «Френч-пресс» находиться в постоянной загрузке и не отображается</w:t>
      </w:r>
    </w:p>
    <w:p w:rsidR="00C626CF" w:rsidRDefault="00C626CF" w:rsidP="00DA379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130120</wp:posOffset>
            </wp:positionV>
            <wp:extent cx="5940425" cy="334137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8B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5938B7">
        <w:rPr>
          <w:rFonts w:ascii="Times New Roman" w:hAnsi="Times New Roman" w:cs="Times New Roman"/>
          <w:sz w:val="24"/>
          <w:szCs w:val="24"/>
        </w:rPr>
        <w:t xml:space="preserve"> – Дефект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59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5938B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некоторых страницах</w:t>
      </w:r>
      <w:r w:rsidRPr="005938B7">
        <w:rPr>
          <w:rFonts w:ascii="Times New Roman" w:hAnsi="Times New Roman" w:cs="Times New Roman"/>
          <w:sz w:val="24"/>
          <w:szCs w:val="24"/>
        </w:rPr>
        <w:t xml:space="preserve"> "Меню" приводит к смещению текста</w:t>
      </w:r>
    </w:p>
    <w:p w:rsidR="005938B7" w:rsidRDefault="005938B7" w:rsidP="005938B7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8B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5938B7">
        <w:rPr>
          <w:rFonts w:ascii="Times New Roman" w:hAnsi="Times New Roman" w:cs="Times New Roman"/>
          <w:sz w:val="24"/>
          <w:szCs w:val="24"/>
        </w:rPr>
        <w:t xml:space="preserve"> – Дефект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5938B7">
        <w:rPr>
          <w:rFonts w:ascii="Times New Roman" w:hAnsi="Times New Roman" w:cs="Times New Roman"/>
          <w:sz w:val="24"/>
          <w:szCs w:val="24"/>
        </w:rPr>
        <w:t xml:space="preserve"> - Нажатие кнопки "Показать на карте" </w:t>
      </w:r>
      <w:r>
        <w:rPr>
          <w:rFonts w:ascii="Times New Roman" w:hAnsi="Times New Roman" w:cs="Times New Roman"/>
          <w:sz w:val="24"/>
          <w:szCs w:val="24"/>
        </w:rPr>
        <w:t xml:space="preserve">Учебного центра Новосибирска и Красноярска </w:t>
      </w:r>
      <w:r w:rsidRPr="005938B7">
        <w:rPr>
          <w:rFonts w:ascii="Times New Roman" w:hAnsi="Times New Roman" w:cs="Times New Roman"/>
          <w:sz w:val="24"/>
          <w:szCs w:val="24"/>
        </w:rPr>
        <w:t>во вкладке "Адреса" не отображает карту в левой верхнем углу страницы</w:t>
      </w: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938B7" w:rsidRDefault="005938B7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938B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5938B7">
        <w:rPr>
          <w:rFonts w:ascii="Times New Roman" w:hAnsi="Times New Roman" w:cs="Times New Roman"/>
          <w:sz w:val="24"/>
          <w:szCs w:val="24"/>
        </w:rPr>
        <w:t xml:space="preserve"> – Дефект </w:t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130258</wp:posOffset>
            </wp:positionV>
            <wp:extent cx="5940425" cy="3341370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8 </w:t>
      </w:r>
      <w:r w:rsidR="00A82F40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 xml:space="preserve">Возможность </w:t>
      </w:r>
      <w:r w:rsidR="00A82F40">
        <w:rPr>
          <w:rFonts w:ascii="Times New Roman" w:hAnsi="Times New Roman" w:cs="Times New Roman"/>
          <w:sz w:val="24"/>
          <w:szCs w:val="24"/>
        </w:rPr>
        <w:t>загрузить на место фотографии файл любого формата</w:t>
      </w:r>
    </w:p>
    <w:p w:rsidR="00A82F40" w:rsidRDefault="00A82F40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A82F40" w:rsidRDefault="00A82F40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A82F40" w:rsidRDefault="00A82F40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A82F40" w:rsidRDefault="00A82F40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rFonts w:ascii="Times New Roman" w:hAnsi="Times New Roman" w:cs="Times New Roman"/>
          <w:sz w:val="24"/>
          <w:szCs w:val="24"/>
        </w:rPr>
        <w:t>Рисунок 8 – Дефект 9 – Возможность записать буквенное выражение в поле «Дата рождения»</w:t>
      </w:r>
    </w:p>
    <w:p w:rsidR="00A82F40" w:rsidRDefault="00A82F40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A82F40" w:rsidRDefault="00FE5AE2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6F33CC" wp14:editId="44A5280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E2" w:rsidRPr="00C626CF" w:rsidRDefault="00FE5AE2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Дефект 10 – Невозможность перейти по ссылке для скачивания в </w:t>
      </w:r>
      <w:r>
        <w:rPr>
          <w:rFonts w:ascii="Times New Roman" w:hAnsi="Times New Roman" w:cs="Times New Roman"/>
          <w:sz w:val="24"/>
          <w:szCs w:val="24"/>
          <w:lang w:val="en-US"/>
        </w:rPr>
        <w:t>Play</w:t>
      </w:r>
      <w:r w:rsidRPr="00C626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Market</w:t>
      </w:r>
    </w:p>
    <w:p w:rsidR="00FE5AE2" w:rsidRPr="00C626CF" w:rsidRDefault="00FE5AE2" w:rsidP="00FE5AE2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FE5AE2" w:rsidRDefault="00FE5AE2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95E06E9" wp14:editId="6E5C10C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E2" w:rsidRDefault="00FE5AE2" w:rsidP="005938B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Дефект 11 – Отсутствие текста в ячейке рядом с «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FE5A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Store</w:t>
      </w:r>
      <w:r>
        <w:rPr>
          <w:rFonts w:ascii="Times New Roman" w:hAnsi="Times New Roman" w:cs="Times New Roman"/>
          <w:sz w:val="24"/>
          <w:szCs w:val="24"/>
        </w:rPr>
        <w:t>» при наличии активной кнопки</w:t>
      </w:r>
    </w:p>
    <w:p w:rsidR="00FE5AE2" w:rsidRPr="00FE5AE2" w:rsidRDefault="00FE5AE2" w:rsidP="00FE5AE2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FE5AE2" w:rsidRPr="00FE5A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AE1B88"/>
    <w:multiLevelType w:val="hybridMultilevel"/>
    <w:tmpl w:val="DB8894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4565"/>
    <w:rsid w:val="001E02A0"/>
    <w:rsid w:val="00223DCB"/>
    <w:rsid w:val="00366F57"/>
    <w:rsid w:val="005938B7"/>
    <w:rsid w:val="006B4565"/>
    <w:rsid w:val="00A82F40"/>
    <w:rsid w:val="00C626CF"/>
    <w:rsid w:val="00DA3798"/>
    <w:rsid w:val="00FE5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E1CF7C-BEA9-4AFC-9C3B-BF568D088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4565"/>
    <w:pPr>
      <w:ind w:left="720"/>
      <w:contextualSpacing/>
    </w:pPr>
  </w:style>
  <w:style w:type="table" w:styleId="a4">
    <w:name w:val="Table Grid"/>
    <w:basedOn w:val="a1"/>
    <w:uiPriority w:val="39"/>
    <w:rsid w:val="006B4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6B45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image" Target="media/image5.png"/><Relationship Id="rId5" Type="http://schemas.openxmlformats.org/officeDocument/2006/relationships/hyperlink" Target="https://akademiacoffee.com/en/events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Диаграмма распеределения дефектов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</c:dPt>
          <c:dLbls>
            <c:dLbl>
              <c:idx val="0"/>
              <c:layout>
                <c:manualLayout>
                  <c:x val="-0.22159011373578311"/>
                  <c:y val="-0.1061370453693289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0.1035728346456692"/>
                  <c:y val="0.13751781027371579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Лист1!$A$2:$A$3</c:f>
              <c:strCache>
                <c:ptCount val="2"/>
                <c:pt idx="0">
                  <c:v>Функциональные</c:v>
                </c:pt>
                <c:pt idx="1">
                  <c:v>GUI</c:v>
                </c:pt>
              </c:strCache>
            </c:strRef>
          </c:cat>
          <c:val>
            <c:numRef>
              <c:f>Лист1!$B$2:$B$3</c:f>
              <c:numCache>
                <c:formatCode>General</c:formatCode>
                <c:ptCount val="2"/>
                <c:pt idx="0">
                  <c:v>8</c:v>
                </c:pt>
                <c:pt idx="1">
                  <c:v>3</c:v>
                </c:pt>
              </c:numCache>
            </c:numRef>
          </c:val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2023-04-17T19:19:00Z</dcterms:created>
  <dcterms:modified xsi:type="dcterms:W3CDTF">2023-04-17T19:19:00Z</dcterms:modified>
</cp:coreProperties>
</file>